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Northwind Retail Group</w:t>
      </w:r>
    </w:p>
    <w:p>
      <w:r>
        <w:rPr>
          <w:i/>
          <w:color w:val="666666"/>
          <w:sz w:val="22"/>
        </w:rPr>
        <w:t>Customer Service Record: Ticket #CS-20416</w:t>
      </w:r>
    </w:p>
    <w:p>
      <w:r>
        <w:t>Customer contacted support about a delayed order. Please draft a reply and confirm the callback.</w:t>
      </w:r>
    </w:p>
    <w:p>
      <w:pPr>
        <w:pStyle w:val="Heading2"/>
      </w:pPr>
      <w:r>
        <w:t>Contact Details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Full name</w:t>
            </w:r>
          </w:p>
        </w:tc>
        <w:tc>
          <w:tcPr>
            <w:tcW w:type="dxa" w:w="4320"/>
          </w:tcPr>
          <w:p>
            <w:r>
              <w:t>Avery Example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Email</w:t>
            </w:r>
          </w:p>
        </w:tc>
        <w:tc>
          <w:tcPr>
            <w:tcW w:type="dxa" w:w="4320"/>
          </w:tcPr>
          <w:p>
            <w:r>
              <w:t>avery@example.invalid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Mobile</w:t>
            </w:r>
          </w:p>
        </w:tc>
        <w:tc>
          <w:tcPr>
            <w:tcW w:type="dxa" w:w="4320"/>
          </w:tcPr>
          <w:p>
            <w:r>
              <w:t>TEST-PHONE-01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Order reference</w:t>
            </w:r>
          </w:p>
        </w:tc>
        <w:tc>
          <w:tcPr>
            <w:tcW w:type="dxa" w:w="4320"/>
          </w:tcPr>
          <w:p>
            <w:r>
              <w:t>ORDER-EXAMPLE-42</w:t>
            </w:r>
          </w:p>
        </w:tc>
      </w:tr>
    </w:tbl>
    <w:p>
      <w:pPr>
        <w:pStyle w:val="Heading2"/>
      </w:pPr>
      <w:r>
        <w:t>Summary</w:t>
      </w:r>
    </w:p>
    <w:p>
      <w:r>
        <w:t>Customer Jordan Sample (cc: jordan@example.invalid, TEST-PHONE-02) also asked to be kept updated. Please call Avery before 5pm.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